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C3" w:rsidRPr="00775E71" w:rsidRDefault="002321C3" w:rsidP="002321C3">
      <w:pPr>
        <w:pStyle w:val="2"/>
        <w:spacing w:before="0" w:beforeAutospacing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775E71">
        <w:rPr>
          <w:rFonts w:ascii="Times New Roman" w:hAnsi="Times New Roman" w:cs="Times New Roman"/>
          <w:color w:val="auto"/>
          <w:sz w:val="24"/>
          <w:szCs w:val="24"/>
          <w:lang w:val="ru-RU"/>
        </w:rPr>
        <w:t>МУНИЦИПАЛЬНОЕ БЮДЖЕТНОЕ   ДОШКОЛЬНОЕ ОБРАЗОВАТЕЛЬНОЕ УЧРЕЖДЕНИЕ «ДЕТСКИЙ САД № 43 «СОЛНЫШКО» Д. АФОНИНО</w:t>
      </w:r>
    </w:p>
    <w:p w:rsidR="002321C3" w:rsidRPr="00775E71" w:rsidRDefault="002321C3" w:rsidP="002321C3">
      <w:pPr>
        <w:pStyle w:val="FR3"/>
        <w:spacing w:before="0"/>
        <w:ind w:left="-180" w:right="-21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5E71">
        <w:rPr>
          <w:rFonts w:ascii="Times New Roman" w:hAnsi="Times New Roman" w:cs="Times New Roman"/>
          <w:sz w:val="24"/>
          <w:szCs w:val="24"/>
        </w:rPr>
        <w:t xml:space="preserve">607680, Нижегородская область, </w:t>
      </w:r>
      <w:proofErr w:type="spellStart"/>
      <w:r w:rsidRPr="00775E71">
        <w:rPr>
          <w:rFonts w:ascii="Times New Roman" w:hAnsi="Times New Roman" w:cs="Times New Roman"/>
          <w:sz w:val="24"/>
          <w:szCs w:val="24"/>
        </w:rPr>
        <w:t>Кстовский</w:t>
      </w:r>
      <w:proofErr w:type="spellEnd"/>
      <w:r w:rsidRPr="00775E71">
        <w:rPr>
          <w:rFonts w:ascii="Times New Roman" w:hAnsi="Times New Roman" w:cs="Times New Roman"/>
          <w:sz w:val="24"/>
          <w:szCs w:val="24"/>
        </w:rPr>
        <w:t xml:space="preserve"> муниципальный округ,  д. </w:t>
      </w:r>
      <w:proofErr w:type="spellStart"/>
      <w:r w:rsidRPr="00775E71">
        <w:rPr>
          <w:rFonts w:ascii="Times New Roman" w:hAnsi="Times New Roman" w:cs="Times New Roman"/>
          <w:sz w:val="24"/>
          <w:szCs w:val="24"/>
        </w:rPr>
        <w:t>Афонино</w:t>
      </w:r>
      <w:proofErr w:type="spellEnd"/>
      <w:r w:rsidRPr="00775E71">
        <w:rPr>
          <w:rFonts w:ascii="Times New Roman" w:hAnsi="Times New Roman" w:cs="Times New Roman"/>
          <w:sz w:val="24"/>
          <w:szCs w:val="24"/>
        </w:rPr>
        <w:t>, ул. Парковая, 62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21C3" w:rsidRPr="00775E71" w:rsidRDefault="002321C3" w:rsidP="002321C3">
      <w:pPr>
        <w:ind w:left="-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5E71">
        <w:rPr>
          <w:rFonts w:ascii="Times New Roman" w:hAnsi="Times New Roman" w:cs="Times New Roman"/>
          <w:sz w:val="24"/>
          <w:szCs w:val="24"/>
        </w:rPr>
        <w:t>тел.8(83145)7-01-70</w:t>
      </w:r>
    </w:p>
    <w:p w:rsidR="002321C3" w:rsidRPr="00756D05" w:rsidRDefault="002321C3" w:rsidP="002321C3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75E7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56D05">
        <w:rPr>
          <w:rFonts w:ascii="Times New Roman" w:hAnsi="Times New Roman" w:cs="Times New Roman"/>
          <w:sz w:val="24"/>
          <w:szCs w:val="24"/>
          <w:lang w:val="en-US"/>
        </w:rPr>
        <w:t xml:space="preserve">-mail: </w:t>
      </w:r>
      <w:hyperlink r:id="rId4" w:history="1">
        <w:r w:rsidRPr="00756D0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ds43_kst@mail.52gov.ru</w:t>
        </w:r>
      </w:hyperlink>
      <w:r w:rsidRPr="00756D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:rsidR="004A624B" w:rsidRPr="00756D05" w:rsidRDefault="00605487" w:rsidP="002321C3">
      <w:pPr>
        <w:spacing w:after="200" w:line="276" w:lineRule="auto"/>
        <w:rPr>
          <w:rFonts w:ascii="Calibri" w:eastAsia="Times New Roman" w:hAnsi="Calibri" w:cs="Times New Roman"/>
          <w:color w:val="000000"/>
          <w:szCs w:val="18"/>
          <w:lang w:val="en-US" w:eastAsia="ru-RU"/>
        </w:rPr>
      </w:pPr>
      <w:r>
        <w:rPr>
          <w:rFonts w:ascii="Calibri" w:eastAsia="Times New Roman" w:hAnsi="Calibri" w:cs="Times New Roman"/>
          <w:noProof/>
          <w:color w:val="000000"/>
          <w:szCs w:val="18"/>
          <w:lang w:eastAsia="ru-RU"/>
        </w:rPr>
        <w:pict>
          <v:line id="Прямая соединительная линия 1" o:spid="_x0000_s1026" style="position:absolute;flip:y;z-index:251659264;visibility:visible" from=".35pt,14.15pt" to="459.9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mg8QEAAOcDAAAOAAAAZHJzL2Uyb0RvYy54bWysU82O0zAQviPxDpbvNGnLLlXUdA+7gguC&#10;ip+9ex27sfCfbNO0N+CM1EfgFTiAtNKyPEPyRoydNCBAe0BcLHtmvm/mmxkvz3ZKoi1zXhhd4ukk&#10;x4hpaiqhNyV+/erxgwVGPhBdEWk0K/GeeXy2un9v2diCzUxtZMUcAhLti8aWuA7BFlnmac0U8RNj&#10;mQYnN06RAE+3ySpHGmBXMpvl+WnWGFdZZyjzHqwXvROvEj/njIbnnHsWkCwx1BbS6dJ5Fc9stSTF&#10;xhFbCzqUQf6hCkWEhqQj1QUJBL114g8qJagz3vAwoUZlhnNBWdIAaqb5b2pe1sSypAWa4+3YJv//&#10;aOmz7dohUcHsMNJEwYjaT9277tB+az93B9S9b7+3X9sv7XV72153H+B+032Ee3S2N4P5gKaxk431&#10;BRCe67UbXt6uXWzLjjuFuBT2MiaKFpCOdmkO+3EObBcQBePJYn6azx5iRMF3Mn+0WET2rKeJYOt8&#10;eMKMQvFSYil0bBMpyPapD33oMQRwsay+kHQLe8lisNQvGAfpkHCe0Gnp2Ll0aEtgXao3SRSkTZER&#10;woWUIyi/GzTERhhLizgCZ3cDx+iU0egwApXQxv0NHHbHUnkff1Tda42yr0y1T2NJ7YBtSg0dNj+u&#10;66/vBP/5P1c/AAAA//8DAFBLAwQUAAYACAAAACEAqC/sXtwAAAAGAQAADwAAAGRycy9kb3ducmV2&#10;LnhtbEyPwU7DMBBE70j8g7VI3KjTFJU0zaaqoIhLeyDwAW68jaPG6yh2m/TvMSc4jmY086bYTLYT&#10;Vxp86xhhPktAENdOt9wgfH+9P2UgfFCsVeeYEG7kYVPe3xUq127kT7pWoRGxhH2uEEwIfS6lrw1Z&#10;5WeuJ47eyQ1WhSiHRupBjbHcdjJNkqW0quW4YFRPr4bqc3WxCB/p8z412+FQ+bfbNIb9zu34jPj4&#10;MG3XIAJN4S8Mv/gRHcrIdHQX1l50CC8xh5BmCxDRXc1X8cgRYbHMQJaF/I9f/gAAAP//AwBQSwEC&#10;LQAUAAYACAAAACEAtoM4kv4AAADhAQAAEwAAAAAAAAAAAAAAAAAAAAAAW0NvbnRlbnRfVHlwZXNd&#10;LnhtbFBLAQItABQABgAIAAAAIQA4/SH/1gAAAJQBAAALAAAAAAAAAAAAAAAAAC8BAABfcmVscy8u&#10;cmVsc1BLAQItABQABgAIAAAAIQDcISmg8QEAAOcDAAAOAAAAAAAAAAAAAAAAAC4CAABkcnMvZTJv&#10;RG9jLnhtbFBLAQItABQABgAIAAAAIQCoL+xe3AAAAAYBAAAPAAAAAAAAAAAAAAAAAEsEAABkcnMv&#10;ZG93bnJldi54bWxQSwUGAAAAAAQABADzAAAAVAUAAAAA&#10;" strokecolor="black [3200]" strokeweight="1.5pt">
            <v:stroke joinstyle="miter"/>
          </v:line>
        </w:pict>
      </w:r>
    </w:p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4957"/>
      </w:tblGrid>
      <w:tr w:rsidR="0097750A" w:rsidRPr="0097750A" w:rsidTr="00977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образования - дошкольное образование</w:t>
            </w:r>
          </w:p>
          <w:p w:rsidR="0097750A" w:rsidRPr="0097750A" w:rsidRDefault="0097750A" w:rsidP="0097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обучения - </w:t>
            </w:r>
            <w:proofErr w:type="gramStart"/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</w:p>
          <w:p w:rsidR="0097750A" w:rsidRPr="0097750A" w:rsidRDefault="0097750A" w:rsidP="0097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 по ООП - 4 года</w:t>
            </w:r>
          </w:p>
        </w:tc>
      </w:tr>
    </w:tbl>
    <w:p w:rsidR="0097750A" w:rsidRDefault="0097750A" w:rsidP="0097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Численность </w:t>
      </w:r>
      <w:proofErr w:type="gramStart"/>
      <w:r w:rsidRPr="0097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97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возрастам / годам обучения</w:t>
      </w:r>
    </w:p>
    <w:tbl>
      <w:tblPr>
        <w:tblStyle w:val="a3"/>
        <w:tblW w:w="0" w:type="auto"/>
        <w:tblLook w:val="04A0"/>
      </w:tblPr>
      <w:tblGrid>
        <w:gridCol w:w="1555"/>
        <w:gridCol w:w="4675"/>
        <w:gridCol w:w="3115"/>
      </w:tblGrid>
      <w:tr w:rsidR="004A624B" w:rsidTr="004A624B">
        <w:tc>
          <w:tcPr>
            <w:tcW w:w="155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67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311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</w:tr>
      <w:tr w:rsidR="004A624B" w:rsidTr="004A624B">
        <w:tc>
          <w:tcPr>
            <w:tcW w:w="155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младшая группа:</w:t>
            </w:r>
          </w:p>
        </w:tc>
        <w:tc>
          <w:tcPr>
            <w:tcW w:w="311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4A624B" w:rsidTr="004A624B">
        <w:tc>
          <w:tcPr>
            <w:tcW w:w="1555" w:type="dxa"/>
          </w:tcPr>
          <w:p w:rsidR="004A624B" w:rsidRDefault="002321C3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5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5-2026</w:t>
            </w:r>
          </w:p>
        </w:tc>
        <w:tc>
          <w:tcPr>
            <w:tcW w:w="467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Средняя  старшая группа:</w:t>
            </w:r>
          </w:p>
        </w:tc>
        <w:tc>
          <w:tcPr>
            <w:tcW w:w="311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4A624B" w:rsidTr="004A624B">
        <w:tc>
          <w:tcPr>
            <w:tcW w:w="155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Старшая подготовительная группа:</w:t>
            </w:r>
          </w:p>
        </w:tc>
        <w:tc>
          <w:tcPr>
            <w:tcW w:w="311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  <w:tr w:rsidR="004A624B" w:rsidTr="004A624B">
        <w:tc>
          <w:tcPr>
            <w:tcW w:w="155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</w:tr>
    </w:tbl>
    <w:p w:rsidR="004A624B" w:rsidRPr="0097750A" w:rsidRDefault="004A624B" w:rsidP="0097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50A" w:rsidRPr="0097750A" w:rsidRDefault="0097750A" w:rsidP="0097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50A" w:rsidRPr="0097750A" w:rsidRDefault="0097750A" w:rsidP="0097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7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Языки, на которых осуществляется образование </w:t>
      </w:r>
    </w:p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912"/>
      </w:tblGrid>
      <w:tr w:rsidR="0097750A" w:rsidRPr="0097750A" w:rsidTr="00977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</w:tbl>
    <w:p w:rsidR="0097750A" w:rsidRPr="0097750A" w:rsidRDefault="0097750A" w:rsidP="0097750A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75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Информация</w:t>
      </w:r>
    </w:p>
    <w:p w:rsidR="0097750A" w:rsidRPr="0097750A" w:rsidRDefault="0097750A" w:rsidP="0097750A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75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97750A" w:rsidRPr="0097750A" w:rsidRDefault="0097750A" w:rsidP="0097750A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75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 </w:t>
      </w:r>
      <w:r w:rsidR="002321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2025</w:t>
      </w:r>
      <w:r w:rsidR="00756D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-2026</w:t>
      </w:r>
      <w:r w:rsidRPr="009775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9"/>
        <w:gridCol w:w="2055"/>
        <w:gridCol w:w="1466"/>
        <w:gridCol w:w="1386"/>
        <w:gridCol w:w="2797"/>
      </w:tblGrid>
      <w:tr w:rsidR="0097750A" w:rsidRPr="0097750A" w:rsidTr="0097750A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Численность воспитанников по возрастным группам</w:t>
            </w:r>
          </w:p>
        </w:tc>
      </w:tr>
      <w:tr w:rsidR="0097750A" w:rsidRPr="0097750A" w:rsidTr="00977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ассигнований федерального бюджета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бюджета субъектов РФ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местных бюджетов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97750A" w:rsidRPr="0097750A" w:rsidTr="00977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  (3-4</w:t>
            </w:r>
            <w:r w:rsidR="007E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)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97750A" w:rsidRPr="0097750A" w:rsidTr="00977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  старшая группа (4-6 лет)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97750A" w:rsidRPr="0097750A" w:rsidTr="00977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подготовительная группа (5-7 лет)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5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</w:tbl>
    <w:p w:rsidR="0097750A" w:rsidRPr="0097750A" w:rsidRDefault="0097750A" w:rsidP="0097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Языки, на которых осуществляется образование </w:t>
      </w:r>
    </w:p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912"/>
      </w:tblGrid>
      <w:tr w:rsidR="0097750A" w:rsidRPr="0097750A" w:rsidTr="00977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</w:tbl>
    <w:p w:rsidR="0097750A" w:rsidRPr="0097750A" w:rsidRDefault="0097750A" w:rsidP="0097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 - не предусмотрены.</w:t>
      </w:r>
    </w:p>
    <w:p w:rsidR="003674E5" w:rsidRDefault="0097750A" w:rsidP="0097750A">
      <w:pPr>
        <w:spacing w:after="0"/>
      </w:pPr>
      <w:r w:rsidRPr="0097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Электронное обучение и дистанционные технологии - не используются.</w:t>
      </w:r>
    </w:p>
    <w:sectPr w:rsidR="003674E5" w:rsidSect="002321C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C402C8"/>
    <w:rsid w:val="002321C3"/>
    <w:rsid w:val="003674E5"/>
    <w:rsid w:val="00444C36"/>
    <w:rsid w:val="004A624B"/>
    <w:rsid w:val="005312DD"/>
    <w:rsid w:val="00605487"/>
    <w:rsid w:val="00737B90"/>
    <w:rsid w:val="00756D05"/>
    <w:rsid w:val="007E3A44"/>
    <w:rsid w:val="0097750A"/>
    <w:rsid w:val="00C4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9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1C3"/>
    <w:pPr>
      <w:keepNext/>
      <w:keepLines/>
      <w:spacing w:before="200" w:beforeAutospacing="1" w:after="0" w:afterAutospacing="1" w:line="240" w:lineRule="auto"/>
      <w:outlineLvl w:val="1"/>
    </w:pPr>
    <w:rPr>
      <w:rFonts w:ascii="Calibri Light" w:eastAsia="Calibri Light" w:hAnsi="Calibri Light" w:cs="Calibri Light"/>
      <w:b/>
      <w:bCs/>
      <w:color w:val="5B9BD5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321C3"/>
    <w:rPr>
      <w:rFonts w:ascii="Calibri Light" w:eastAsia="Calibri Light" w:hAnsi="Calibri Light" w:cs="Calibri Light"/>
      <w:b/>
      <w:bCs/>
      <w:color w:val="5B9BD5"/>
      <w:sz w:val="26"/>
      <w:szCs w:val="26"/>
      <w:lang w:val="en-US"/>
    </w:rPr>
  </w:style>
  <w:style w:type="character" w:styleId="a4">
    <w:name w:val="Hyperlink"/>
    <w:basedOn w:val="a0"/>
    <w:uiPriority w:val="99"/>
    <w:unhideWhenUsed/>
    <w:rsid w:val="002321C3"/>
    <w:rPr>
      <w:color w:val="0563C1"/>
      <w:u w:val="single"/>
    </w:rPr>
  </w:style>
  <w:style w:type="paragraph" w:customStyle="1" w:styleId="FR3">
    <w:name w:val="FR3"/>
    <w:uiPriority w:val="99"/>
    <w:rsid w:val="002321C3"/>
    <w:pPr>
      <w:autoSpaceDE w:val="0"/>
      <w:autoSpaceDN w:val="0"/>
      <w:spacing w:before="160"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43_kst@mail.52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2025-10-14T05:01:00Z</dcterms:created>
  <dcterms:modified xsi:type="dcterms:W3CDTF">2025-10-14T05:01:00Z</dcterms:modified>
</cp:coreProperties>
</file>