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95" w:rsidRDefault="009E6295" w:rsidP="009E6295">
      <w:pPr>
        <w:shd w:val="clear" w:color="auto" w:fill="FFFFFF"/>
        <w:spacing w:after="0" w:line="360" w:lineRule="atLeast"/>
        <w:ind w:firstLine="360"/>
        <w:jc w:val="center"/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Ко</w:t>
      </w:r>
      <w:r w:rsidR="0023105E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нспект по ФЭМП в старшей группе «Весёлая математика»</w:t>
      </w:r>
    </w:p>
    <w:p w:rsidR="0023105E" w:rsidRPr="009E6295" w:rsidRDefault="0023105E" w:rsidP="009E6295">
      <w:pPr>
        <w:shd w:val="clear" w:color="auto" w:fill="FFFFFF"/>
        <w:spacing w:after="0" w:line="360" w:lineRule="atLeast"/>
        <w:ind w:firstLine="36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 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Создать условия для развития логического мышления, сообразительности, внимания и продемонстрировать навыки комплексного применения </w:t>
      </w:r>
      <w:r w:rsidRPr="0023105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математических представлений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знаний и способов действий умение практически их использовать посредством игры - путешествие.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3. 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Закреплять представления детей о геометрических ф</w:t>
      </w:r>
      <w:bookmarkStart w:id="0" w:name="_GoBack"/>
      <w:bookmarkEnd w:id="0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игурах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умение различать и сравнивать по свойствам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(по цвету, форме)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такие геометрические фигуры как круг, овал, квадрат, прямоугольник, треугольник; знакомство с трапецией.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Закрепление умения считать и воспроизводить количество движений по образцу и заданному числу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(в пределах 10)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:rsid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Оборудование и материал: 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(1комплект)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 счетные палочки на каждого ребенка; сладкие призы.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Ребята, сегодня к нам пришли гости, давайте с ними поздороваемся.</w:t>
      </w:r>
    </w:p>
    <w:p w:rsid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(Дети здороваются, выстраиваются на коврике)</w:t>
      </w:r>
    </w:p>
    <w:p w:rsidR="009E6295" w:rsidRDefault="00BB112D" w:rsidP="009E62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9E6295">
        <w:rPr>
          <w:rFonts w:ascii="Arial" w:hAnsi="Arial" w:cs="Arial"/>
          <w:color w:val="111111"/>
          <w:sz w:val="27"/>
          <w:szCs w:val="27"/>
        </w:rPr>
        <w:t>Собрались все дети в круг,</w:t>
      </w:r>
    </w:p>
    <w:p w:rsidR="009E6295" w:rsidRDefault="009E6295" w:rsidP="009E62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– твой друг и ты – мой друг.</w:t>
      </w:r>
    </w:p>
    <w:p w:rsidR="009E6295" w:rsidRDefault="009E6295" w:rsidP="009E62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за руки возьмемся</w:t>
      </w:r>
    </w:p>
    <w:p w:rsidR="009E6295" w:rsidRDefault="009E6295" w:rsidP="009E62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друг другу улыбнемся!</w:t>
      </w:r>
    </w:p>
    <w:p w:rsidR="009E6295" w:rsidRDefault="009E6295" w:rsidP="009E62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(Взяться за руки и посмотреть друг на друга с улыбкой)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Воспитатель достает конверт.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 Ребята, к нам пришло письмо.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Вам интересно от кого это письмо?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Да.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Сейчас я его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открою и прочту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Читает письмо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«Здравствуйте, друзья! Пишет Вам Королева страны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Математики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Я за вами долго наблюдала, как вы интересно играли на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занятиях по математике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В моей стране произошла путаница, и я хочу вас пригласить к себе, чтобы помогли мне навести порядок.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Поможем, ребята?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-А</w:t>
      </w:r>
      <w:proofErr w:type="gramEnd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попасть в страну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математики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нам поможет цветик- </w:t>
      </w:r>
      <w:proofErr w:type="spell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Произнесё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м волшебные слова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«Лети, лети лепесток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Через запад на восток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Через север, через юг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Возвращайся, сделав круг,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Лишь коснёшься ты земли,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Быть</w:t>
      </w:r>
      <w:proofErr w:type="gramEnd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по-моему вели…»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Вели, чтобы мы попали в страну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математики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Основная часть.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 подходит к столу, где лежат цифры в беспорядочном положении.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 задание. - Ребята, цифры забыли свои места, давайте поможем им найти своё место.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«Построй цифры».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 музыку дети берут цифры и выстраиваются с ними по порядку, затем воспитатель просит каждую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«Цифру»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назвать своих соседей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(дети называют)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окончании игры складывают цифры и садятся за столы.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проходят за столы, 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где для каждого ребенка лежит набор из 5 геометрических фигур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круг, овал, треугольник, квадрат, прямоугольник) и счетные палочки.</w:t>
      </w:r>
      <w:proofErr w:type="gramEnd"/>
    </w:p>
    <w:p w:rsidR="00556156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следующее задание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Ребята, геометрические фигуры забыли свои имена, н</w:t>
      </w:r>
      <w:r w:rsid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апомним фигурам, как их зовут? 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Ответы детей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2 задание</w:t>
      </w:r>
      <w:proofErr w:type="gramStart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9E6295" w:rsidRPr="009E629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9E6295" w:rsidRPr="009E629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Дидактическая игра </w:t>
      </w:r>
      <w:r w:rsidR="00556156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«Отгадай фигуру»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 загадывает загадку, а дети показывают геометрическую фигуру, о которой говорится в загадке.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Три вершины,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Три угла,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Три сторонки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же я?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Ребята, давайте посмотрим вокруг, и найдем в нашей </w:t>
      </w:r>
      <w:r w:rsidRPr="009E629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группе предметы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похожие на треугольник.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Он давно знакомый мой,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Каждый угол в нем прямой,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Все четыре стороны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Одинаковой длины.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Вам его представить рад.</w:t>
      </w:r>
    </w:p>
    <w:p w:rsidR="00556156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зовут его </w:t>
      </w:r>
    </w:p>
    <w:p w:rsidR="00556156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E6295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(квадрат)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Ребята, давайте посмотрим вокруг, и найдем в нашей </w:t>
      </w:r>
      <w:r w:rsidR="009E6295" w:rsidRP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группе предметы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похожие на квадрат.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Нет углов у меня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похож на блюдце я,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тарелку и на крышку,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кольцо, на колесо.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Кто же я такой, друзья?</w:t>
      </w:r>
    </w:p>
    <w:p w:rsidR="00556156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Назовите вы меня!</w:t>
      </w:r>
    </w:p>
    <w:p w:rsidR="00556156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(Круг)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Ребята, давайте посмотрим вокруг, и найдем в нашей </w:t>
      </w:r>
      <w:r w:rsidR="009E6295" w:rsidRP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группе предметы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похожие на круг.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Эти фигуры по городу мчат,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садики, школы развозят ребят.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Едут автобус, троллейбус, трамвай.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Ты на дороге, смотри, не зевай!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эту фигуру похожи дома.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 чем говорю я? Ответьте, друзья!</w:t>
      </w:r>
    </w:p>
    <w:p w:rsidR="00556156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E6295" w:rsidRPr="009E6295" w:rsidRDefault="009E6295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(прямоугольник)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 Он похожий на яйцо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Или на мое лицо.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Вот такая есть окружность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Очень странная наружность.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Круг приплюснутым стал.</w:t>
      </w:r>
    </w:p>
    <w:p w:rsidR="00556156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Получился вдруг </w:t>
      </w:r>
    </w:p>
    <w:p w:rsidR="00556156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 w:rsidRPr="00556156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E6295" w:rsidRPr="009E6295" w:rsidRDefault="00556156" w:rsidP="00556156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(овал).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Ребята, давайте посмотрим вокруг, и найдем в нашей </w:t>
      </w:r>
      <w:r w:rsidR="009E6295" w:rsidRPr="0055615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группе предметы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похожие на овал.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Молодцы, ребята, а теперь давайте немного разомнемся, выходите на коврик и вставайте в кружок.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Выполнение движений в соответствии с количеством предметов на картинке.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 задание.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Воспитатель читает третье задание 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(стоят)</w:t>
      </w:r>
    </w:p>
    <w:p w:rsidR="009E6295" w:rsidRPr="009E6295" w:rsidRDefault="00556156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  <w:r w:rsidR="00BB216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Ребята, Дни недели забыли свои имена. Давайте им напомним! Но сначала скажите, сколько дней в неделе?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Семь.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«Назови день недели».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 кидает мяч, ребёнок отвечает на вопрос и кидает мяч обратно.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Какой день недели первый по счёту?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Какой день недели идёт после понедельника?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Как называется день недели, который наступит завтра?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Какой день недели стоит по счёту четвёртый?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 Какой день недели стоит между четвергом и субботой?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 Какой день недели по счёту шестой?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7. Какой день недели по счёту седьмой, самый последний?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Дорогие гости, ребята приготовили для вас сюрпри</w:t>
      </w:r>
      <w:proofErr w:type="gramStart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з–</w:t>
      </w:r>
      <w:proofErr w:type="gramEnd"/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сейчас они превратятся в Дни недели и прочитают для вас свои стихи.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4 задание.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Дети берут цифры, соответствующие дню недели и выстраиваются по порядку.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«понедельник»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Детский сад, детский сад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Каждый день ждет ребят.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Здесь забавы и игрушки.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Куклы, книжки, погремушки.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понедельник мы считаем,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Прибавляем, вычитаем.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(вторник)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Вторник – тут спортивный день,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Бегать, прыгать нам не лень.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(среда)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среду – музыка у нас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Мы танцуем – просто класс.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(четверг)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Книгу мы в четверг читали,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Много нового узнали.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(пятница)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 пятницу лепили птиц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Снегирей и синиц.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6-ой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(суббота)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в субботу с воскресеньем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мамой мы пекли печенье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7-й ребенок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(воскресенье)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папой с горки мы катались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 потом в снегу валялись.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Молодцы, ребята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(дети кладут карточки на стол)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остаются на местах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задлание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 сейчас давайте поиграем еще в одну игру. Она называется «Назови на один больше 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(меньше)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Дидактическая игра «Назови на один больше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(меньше)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 показывает карточку с цифрой. А ребенок называет число на один больше </w:t>
      </w:r>
      <w:r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(меньше)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и передаёт кубик следующему.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 последнее задание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6 задание.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Дидактическая игра 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«Веселые задачки»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(садятся за столы).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Ежик поставил в вазочку 4 желтых листочка и 2 красных. Сколько всего листочков в вазе?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У зайчонка было 6 морковок, 1 морковку он подарил медвежонку. Сколько морковок осталось?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Около моста растут 4 березы и 4 липы. Сколько всего деревьев около моста?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У белочки было 10 грибов, 3 гриба она отдала Ёжику. Сколько грибов осталось у белочки?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7 задание. Дидактическая игра </w:t>
      </w:r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Верно-неверно</w:t>
      </w:r>
      <w:proofErr w:type="gramEnd"/>
      <w:r w:rsidR="009E6295" w:rsidRPr="009E629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»: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после субботы идет воскресение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за понедельником следует среда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перед пятницей стоит четверг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семь на один больше шести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 неделе 5 дней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яйцо похоже на круг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автобус похож на прямоугольник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Молодцы, ребята, мы справились со всеми заданиями, и Королева </w:t>
      </w:r>
      <w:r w:rsidRPr="00BB216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Математики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поблагодарила вас и передала вам сладкие призы.</w:t>
      </w:r>
    </w:p>
    <w:p w:rsidR="009E6295" w:rsidRPr="009E6295" w:rsidRDefault="009E6295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9E6295" w:rsidRPr="009E6295" w:rsidRDefault="00BB2160" w:rsidP="009E6295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Ребята, вам понравилось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 А теперь давайте проверим,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все ли вы 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запомнили</w:t>
      </w:r>
      <w:r w:rsidR="009E6295" w:rsidRPr="009E62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я буду называть, что бывает, и если назову правильно - похлопайте в ладоши, если неправильно – покачайте головой.</w:t>
      </w:r>
    </w:p>
    <w:p w:rsidR="005F710C" w:rsidRDefault="009E6295" w:rsidP="009E6295">
      <w:r w:rsidRPr="009E6295">
        <w:rPr>
          <w:rFonts w:ascii="Calibri" w:eastAsia="Times New Roman" w:hAnsi="Calibri" w:cs="Calibri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5F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95"/>
    <w:rsid w:val="0023105E"/>
    <w:rsid w:val="00556156"/>
    <w:rsid w:val="005F710C"/>
    <w:rsid w:val="009E6295"/>
    <w:rsid w:val="00BB112D"/>
    <w:rsid w:val="00BB2160"/>
    <w:rsid w:val="00E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татьяна иванова</cp:lastModifiedBy>
  <cp:revision>2</cp:revision>
  <dcterms:created xsi:type="dcterms:W3CDTF">2022-02-09T05:02:00Z</dcterms:created>
  <dcterms:modified xsi:type="dcterms:W3CDTF">2022-02-09T05:46:00Z</dcterms:modified>
</cp:coreProperties>
</file>