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441" w:rsidRDefault="00051474" w:rsidP="00051474">
      <w:pPr>
        <w:spacing w:after="100" w:afterAutospacing="1" w:line="360" w:lineRule="auto"/>
        <w:textAlignment w:val="baseline"/>
        <w:rPr>
          <w:rFonts w:ascii="stk" w:eastAsia="Times New Roman" w:hAnsi="stk" w:cs="Times New Roman"/>
          <w:sz w:val="21"/>
          <w:szCs w:val="21"/>
          <w:lang w:eastAsia="ru-RU"/>
        </w:rPr>
      </w:pPr>
      <w:r>
        <w:rPr>
          <w:rFonts w:ascii="stk" w:eastAsia="Times New Roman" w:hAnsi="stk" w:cs="Times New Roman"/>
          <w:sz w:val="21"/>
          <w:szCs w:val="21"/>
          <w:lang w:eastAsia="ru-RU"/>
        </w:rPr>
        <w:t xml:space="preserve">     </w:t>
      </w:r>
      <w:r w:rsidR="00834441">
        <w:rPr>
          <w:rFonts w:ascii="stk" w:eastAsia="Times New Roman" w:hAnsi="stk" w:cs="Times New Roman"/>
          <w:noProof/>
          <w:sz w:val="21"/>
          <w:szCs w:val="21"/>
          <w:lang w:eastAsia="ru-RU"/>
        </w:rPr>
        <w:drawing>
          <wp:inline distT="0" distB="0" distL="0" distR="0">
            <wp:extent cx="6645910" cy="113982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0px-Village_Afonin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45910" cy="1139825"/>
                    </a:xfrm>
                    <a:prstGeom prst="rect">
                      <a:avLst/>
                    </a:prstGeom>
                  </pic:spPr>
                </pic:pic>
              </a:graphicData>
            </a:graphic>
          </wp:inline>
        </w:drawing>
      </w:r>
      <w:r w:rsidR="00AC2D70">
        <w:rPr>
          <w:rFonts w:ascii="stk" w:eastAsia="Times New Roman" w:hAnsi="stk" w:cs="Times New Roman"/>
          <w:sz w:val="21"/>
          <w:szCs w:val="21"/>
          <w:lang w:eastAsia="ru-RU"/>
        </w:rPr>
        <w:t xml:space="preserve">                </w:t>
      </w:r>
      <w:r>
        <w:rPr>
          <w:rFonts w:ascii="stk" w:eastAsia="Times New Roman" w:hAnsi="stk" w:cs="Times New Roman"/>
          <w:sz w:val="21"/>
          <w:szCs w:val="21"/>
          <w:lang w:eastAsia="ru-RU"/>
        </w:rPr>
        <w:t>Наш детский сад вот уже 65 лет принимает детей деревни Афонино и бли</w:t>
      </w:r>
      <w:r w:rsidR="00655B88">
        <w:rPr>
          <w:rFonts w:ascii="stk" w:eastAsia="Times New Roman" w:hAnsi="stk" w:cs="Times New Roman"/>
          <w:sz w:val="21"/>
          <w:szCs w:val="21"/>
          <w:lang w:eastAsia="ru-RU"/>
        </w:rPr>
        <w:t>злежащ</w:t>
      </w:r>
      <w:r>
        <w:rPr>
          <w:rFonts w:ascii="stk" w:eastAsia="Times New Roman" w:hAnsi="stk" w:cs="Times New Roman"/>
          <w:sz w:val="21"/>
          <w:szCs w:val="21"/>
          <w:lang w:eastAsia="ru-RU"/>
        </w:rPr>
        <w:t xml:space="preserve">их деревень. Многие работники детского сада были </w:t>
      </w:r>
      <w:r w:rsidR="00834441">
        <w:rPr>
          <w:rFonts w:ascii="stk" w:eastAsia="Times New Roman" w:hAnsi="stk" w:cs="Times New Roman"/>
          <w:sz w:val="21"/>
          <w:szCs w:val="21"/>
          <w:lang w:eastAsia="ru-RU"/>
        </w:rPr>
        <w:t xml:space="preserve">его </w:t>
      </w:r>
      <w:r>
        <w:rPr>
          <w:rFonts w:ascii="stk" w:eastAsia="Times New Roman" w:hAnsi="stk" w:cs="Times New Roman"/>
          <w:sz w:val="21"/>
          <w:szCs w:val="21"/>
          <w:lang w:eastAsia="ru-RU"/>
        </w:rPr>
        <w:t xml:space="preserve">воспитанниками….. </w:t>
      </w:r>
      <w:r w:rsidR="00834441">
        <w:rPr>
          <w:rFonts w:ascii="stk" w:eastAsia="Times New Roman" w:hAnsi="stk" w:cs="Times New Roman"/>
          <w:sz w:val="21"/>
          <w:szCs w:val="21"/>
          <w:lang w:eastAsia="ru-RU"/>
        </w:rPr>
        <w:t>Есть семьи, которые</w:t>
      </w:r>
      <w:r w:rsidR="00655B88">
        <w:rPr>
          <w:rFonts w:ascii="stk" w:eastAsia="Times New Roman" w:hAnsi="stk" w:cs="Times New Roman"/>
          <w:sz w:val="21"/>
          <w:szCs w:val="21"/>
          <w:lang w:eastAsia="ru-RU"/>
        </w:rPr>
        <w:t>,</w:t>
      </w:r>
      <w:r w:rsidR="00834441">
        <w:rPr>
          <w:rFonts w:ascii="stk" w:eastAsia="Times New Roman" w:hAnsi="stk" w:cs="Times New Roman"/>
          <w:sz w:val="21"/>
          <w:szCs w:val="21"/>
          <w:lang w:eastAsia="ru-RU"/>
        </w:rPr>
        <w:t xml:space="preserve"> в наш садик</w:t>
      </w:r>
      <w:r w:rsidR="00655B88">
        <w:rPr>
          <w:rFonts w:ascii="stk" w:eastAsia="Times New Roman" w:hAnsi="stk" w:cs="Times New Roman"/>
          <w:sz w:val="21"/>
          <w:szCs w:val="21"/>
          <w:lang w:eastAsia="ru-RU"/>
        </w:rPr>
        <w:t>,</w:t>
      </w:r>
      <w:bookmarkStart w:id="0" w:name="_GoBack"/>
      <w:bookmarkEnd w:id="0"/>
      <w:r w:rsidR="00834441">
        <w:rPr>
          <w:rFonts w:ascii="stk" w:eastAsia="Times New Roman" w:hAnsi="stk" w:cs="Times New Roman"/>
          <w:sz w:val="21"/>
          <w:szCs w:val="21"/>
          <w:lang w:eastAsia="ru-RU"/>
        </w:rPr>
        <w:t xml:space="preserve"> приводят уже четвертое поколение…. </w:t>
      </w:r>
      <w:r w:rsidR="00834441">
        <w:rPr>
          <w:rFonts w:ascii="stk" w:eastAsia="Times New Roman" w:hAnsi="stk" w:cs="Times New Roman" w:hint="eastAsia"/>
          <w:sz w:val="21"/>
          <w:szCs w:val="21"/>
          <w:lang w:eastAsia="ru-RU"/>
        </w:rPr>
        <w:t>М</w:t>
      </w:r>
      <w:r w:rsidR="00834441">
        <w:rPr>
          <w:rFonts w:ascii="stk" w:eastAsia="Times New Roman" w:hAnsi="stk" w:cs="Times New Roman"/>
          <w:sz w:val="21"/>
          <w:szCs w:val="21"/>
          <w:lang w:eastAsia="ru-RU"/>
        </w:rPr>
        <w:t>ы живем в замечательном месте, которое имеет свою историю, и сегодня я хотела бы Вас с ним познакомить….</w:t>
      </w:r>
    </w:p>
    <w:p w:rsidR="00AF560F" w:rsidRPr="00AF560F" w:rsidRDefault="00AC2D70" w:rsidP="00AC2D70">
      <w:pPr>
        <w:spacing w:after="100" w:afterAutospacing="1" w:line="360" w:lineRule="auto"/>
        <w:jc w:val="both"/>
        <w:textAlignment w:val="baseline"/>
        <w:rPr>
          <w:rFonts w:ascii="stk" w:eastAsia="Times New Roman" w:hAnsi="stk" w:cs="Times New Roman"/>
          <w:sz w:val="21"/>
          <w:szCs w:val="21"/>
          <w:lang w:eastAsia="ru-RU"/>
        </w:rPr>
      </w:pPr>
      <w:r>
        <w:rPr>
          <w:rFonts w:ascii="stk" w:eastAsia="Times New Roman" w:hAnsi="stk" w:cs="Times New Roman"/>
          <w:sz w:val="21"/>
          <w:szCs w:val="21"/>
          <w:lang w:eastAsia="ru-RU"/>
        </w:rPr>
        <w:t xml:space="preserve">       </w:t>
      </w:r>
      <w:r w:rsidR="00AF560F" w:rsidRPr="00AF560F">
        <w:rPr>
          <w:rFonts w:ascii="stk" w:eastAsia="Times New Roman" w:hAnsi="stk" w:cs="Times New Roman"/>
          <w:sz w:val="21"/>
          <w:szCs w:val="21"/>
          <w:lang w:eastAsia="ru-RU"/>
        </w:rPr>
        <w:t xml:space="preserve">Афонино получило название по имени одного из сыновей разбойницы Алены, что орудовала в этих краях. Два других ее сына — Никола и Кузьма. Близлежащие селения Кузьминки и Никольское названы их именами. Получается целая семейная банда. Сама Алена якобы жила в деревне Грабиловка, а разбои проводила между ней и Утечино. </w:t>
      </w:r>
    </w:p>
    <w:p w:rsidR="00AF560F" w:rsidRPr="00AF560F" w:rsidRDefault="00AF560F" w:rsidP="00AC2D70">
      <w:pPr>
        <w:spacing w:after="100" w:afterAutospacing="1" w:line="360" w:lineRule="auto"/>
        <w:jc w:val="both"/>
        <w:textAlignment w:val="baseline"/>
        <w:rPr>
          <w:rFonts w:ascii="stk" w:eastAsia="Times New Roman" w:hAnsi="stk" w:cs="Times New Roman"/>
          <w:sz w:val="21"/>
          <w:szCs w:val="21"/>
          <w:lang w:eastAsia="ru-RU"/>
        </w:rPr>
      </w:pPr>
      <w:r w:rsidRPr="00AF560F">
        <w:rPr>
          <w:rFonts w:ascii="stk" w:eastAsia="Times New Roman" w:hAnsi="stk" w:cs="Times New Roman"/>
          <w:sz w:val="21"/>
          <w:szCs w:val="21"/>
          <w:lang w:eastAsia="ru-RU"/>
        </w:rPr>
        <w:t>Cами афонинцы не сомневаются в правдивости истории, дополняя скудные подробности массой деталей. Так, оказалось, что старший сын Алены Кузьма был пойман военным отрядом, который направил на поимку банды нижегородский наместник. Ему вырвали ноздри, клеймили щеки и лоб буквами «в», «о», «р» и сослали на Иркутскую суконную фабрику. Ловкий Кузьма сбежал оттуда, но двинулся не на запад, как все беглые, а на восток. Добрался до Японии, где вступил в клан ниндзя Ига-моно («Люди из Ига»). Уже стариком вернулся в Афонино, где тайно жил у младшего брата. Второй сын атаманши Никола угодил в засаду и был застрелен стражниками уездной полицейской команды. Спасся от властей лишь Афанасий, и только потому, что на время сбежал из-под Нижнего Новгорода. Предание гласит, что он вошел в шайку знаменитого разбойника Ваньки Каина (Ивана Осипова), который в пятидесятых годах XVIII века лютовал в окрестностях Макарьевской ярмарки. Тогда она находилась в Лыскове, недалеко от здешних мест. Ванька Каин собрал ватагу из трехсот лихих людей и громил всё подряд. Его удальцы хищничали в Бармино, Работках, заходили и в Безводное. Афонька пересидел какое-то время в банде, затерялся и, видимо, изрядно обогатился. Во всяком случае спустя несколько лет он возвратился богатым человеком. Отставной разбойник поселился на выселке по Казанскому тракту. В честь его населенный пункт и назвали Афонино.</w:t>
      </w:r>
    </w:p>
    <w:p w:rsidR="00AF560F" w:rsidRPr="00AF560F" w:rsidRDefault="00AF560F" w:rsidP="00AC2D70">
      <w:pPr>
        <w:spacing w:after="0" w:afterAutospacing="1" w:line="360" w:lineRule="auto"/>
        <w:jc w:val="both"/>
        <w:textAlignment w:val="baseline"/>
        <w:outlineLvl w:val="3"/>
        <w:rPr>
          <w:rFonts w:ascii="stk" w:eastAsia="Times New Roman" w:hAnsi="stk" w:cs="Times New Roman"/>
          <w:b/>
          <w:bCs/>
          <w:sz w:val="24"/>
          <w:szCs w:val="24"/>
          <w:lang w:eastAsia="ru-RU"/>
        </w:rPr>
      </w:pPr>
      <w:r w:rsidRPr="00AF560F">
        <w:rPr>
          <w:rFonts w:ascii="stk" w:eastAsia="Times New Roman" w:hAnsi="stk" w:cs="Times New Roman"/>
          <w:b/>
          <w:bCs/>
          <w:sz w:val="24"/>
          <w:szCs w:val="24"/>
          <w:bdr w:val="none" w:sz="0" w:space="0" w:color="auto" w:frame="1"/>
          <w:lang w:eastAsia="ru-RU"/>
        </w:rPr>
        <w:t>МЕСТНЫЕ ЖИТЕЛИ, РАССКАЗЫВАЯ О ЛЕГЕНДАРНЫХ ПРЕДКАХ, ОСОБО ОСТАНАВЛИВАЛИСЬ НА ОДНОЙ ЩЕКОТЛИВОЙ ТЕМЕ. ОНИ УТВЕРЖДАЮТ, ЧТО ОТ РАЗБОЙНИКОВ ОСТАЛИСЬ НАГРАБЛЕННЫЕ ИМИ СОКРОВИЩА</w:t>
      </w:r>
    </w:p>
    <w:p w:rsidR="00AF560F" w:rsidRPr="00AF560F" w:rsidRDefault="00AF560F" w:rsidP="00AC2D70">
      <w:pPr>
        <w:spacing w:after="0" w:afterAutospacing="1" w:line="360" w:lineRule="auto"/>
        <w:jc w:val="both"/>
        <w:textAlignment w:val="baseline"/>
        <w:rPr>
          <w:rFonts w:ascii="stk" w:eastAsia="Times New Roman" w:hAnsi="stk" w:cs="Times New Roman"/>
          <w:sz w:val="21"/>
          <w:szCs w:val="21"/>
          <w:lang w:eastAsia="ru-RU"/>
        </w:rPr>
      </w:pPr>
      <w:r w:rsidRPr="00AF560F">
        <w:rPr>
          <w:rFonts w:ascii="stk" w:eastAsia="Times New Roman" w:hAnsi="stk" w:cs="Times New Roman"/>
          <w:sz w:val="21"/>
          <w:szCs w:val="21"/>
          <w:lang w:eastAsia="ru-RU"/>
        </w:rPr>
        <w:t>Первым делом, дабы показать свою принадлежность к бандитскому роду, он продемонстрировал сохранившееся в семье оружие ниндзя, которое привез с собой из Японии беглый каторжник Кузьма. В доме на ковре у него развешены катана </w:t>
      </w:r>
      <w:r w:rsidRPr="00AF560F">
        <w:rPr>
          <w:rFonts w:ascii="stk" w:eastAsia="Times New Roman" w:hAnsi="stk" w:cs="Times New Roman"/>
          <w:i/>
          <w:iCs/>
          <w:sz w:val="21"/>
          <w:szCs w:val="21"/>
          <w:bdr w:val="none" w:sz="0" w:space="0" w:color="auto" w:frame="1"/>
          <w:lang w:eastAsia="ru-RU"/>
        </w:rPr>
        <w:t>(меч)</w:t>
      </w:r>
      <w:r w:rsidRPr="00AF560F">
        <w:rPr>
          <w:rFonts w:ascii="stk" w:eastAsia="Times New Roman" w:hAnsi="stk" w:cs="Times New Roman"/>
          <w:sz w:val="21"/>
          <w:szCs w:val="21"/>
          <w:lang w:eastAsia="ru-RU"/>
        </w:rPr>
        <w:t>, фукуми-бари </w:t>
      </w:r>
      <w:r w:rsidRPr="00AF560F">
        <w:rPr>
          <w:rFonts w:ascii="stk" w:eastAsia="Times New Roman" w:hAnsi="stk" w:cs="Times New Roman"/>
          <w:i/>
          <w:iCs/>
          <w:sz w:val="21"/>
          <w:szCs w:val="21"/>
          <w:bdr w:val="none" w:sz="0" w:space="0" w:color="auto" w:frame="1"/>
          <w:lang w:eastAsia="ru-RU"/>
        </w:rPr>
        <w:t>(бамбуковая трубочка, из которой люди-невидимки плюются отравленными стрелами)</w:t>
      </w:r>
      <w:r w:rsidRPr="00AF560F">
        <w:rPr>
          <w:rFonts w:ascii="stk" w:eastAsia="Times New Roman" w:hAnsi="stk" w:cs="Times New Roman"/>
          <w:sz w:val="21"/>
          <w:szCs w:val="21"/>
          <w:lang w:eastAsia="ru-RU"/>
        </w:rPr>
        <w:t>, метательные звезды — сюрикены, кусаригама </w:t>
      </w:r>
      <w:r w:rsidRPr="00AF560F">
        <w:rPr>
          <w:rFonts w:ascii="stk" w:eastAsia="Times New Roman" w:hAnsi="stk" w:cs="Times New Roman"/>
          <w:i/>
          <w:iCs/>
          <w:sz w:val="21"/>
          <w:szCs w:val="21"/>
          <w:bdr w:val="none" w:sz="0" w:space="0" w:color="auto" w:frame="1"/>
          <w:lang w:eastAsia="ru-RU"/>
        </w:rPr>
        <w:t>(боевой серп на цепи)</w:t>
      </w:r>
      <w:r w:rsidRPr="00AF560F">
        <w:rPr>
          <w:rFonts w:ascii="stk" w:eastAsia="Times New Roman" w:hAnsi="stk" w:cs="Times New Roman"/>
          <w:sz w:val="21"/>
          <w:szCs w:val="21"/>
          <w:lang w:eastAsia="ru-RU"/>
        </w:rPr>
        <w:t>и сюко </w:t>
      </w:r>
      <w:r w:rsidRPr="00AF560F">
        <w:rPr>
          <w:rFonts w:ascii="stk" w:eastAsia="Times New Roman" w:hAnsi="stk" w:cs="Times New Roman"/>
          <w:i/>
          <w:iCs/>
          <w:sz w:val="21"/>
          <w:szCs w:val="21"/>
          <w:bdr w:val="none" w:sz="0" w:space="0" w:color="auto" w:frame="1"/>
          <w:lang w:eastAsia="ru-RU"/>
        </w:rPr>
        <w:t>(лазательные когти)</w:t>
      </w:r>
      <w:r w:rsidRPr="00AF560F">
        <w:rPr>
          <w:rFonts w:ascii="stk" w:eastAsia="Times New Roman" w:hAnsi="stk" w:cs="Times New Roman"/>
          <w:sz w:val="21"/>
          <w:szCs w:val="21"/>
          <w:lang w:eastAsia="ru-RU"/>
        </w:rPr>
        <w:t>. Все предметы на вид старинные, но в идеальной сохранности.</w:t>
      </w:r>
    </w:p>
    <w:p w:rsidR="00FC3B17" w:rsidRPr="00AF560F" w:rsidRDefault="00FC3B17" w:rsidP="00FC3B17">
      <w:pPr>
        <w:spacing w:after="0" w:line="360" w:lineRule="auto"/>
        <w:jc w:val="both"/>
        <w:textAlignment w:val="baseline"/>
        <w:rPr>
          <w:rFonts w:ascii="Times New Roman" w:eastAsia="Times New Roman" w:hAnsi="Times New Roman" w:cs="Times New Roman"/>
          <w:sz w:val="21"/>
          <w:szCs w:val="21"/>
          <w:lang w:eastAsia="ru-RU"/>
        </w:rPr>
      </w:pPr>
      <w:r>
        <w:rPr>
          <w:rFonts w:ascii="stk" w:eastAsia="Times New Roman" w:hAnsi="stk" w:cs="Times New Roman"/>
          <w:sz w:val="21"/>
          <w:szCs w:val="21"/>
          <w:lang w:eastAsia="ru-RU"/>
        </w:rPr>
        <w:lastRenderedPageBreak/>
        <w:t xml:space="preserve"> </w:t>
      </w:r>
      <w:r w:rsidRPr="00AF560F">
        <w:rPr>
          <w:rFonts w:ascii="stk" w:eastAsia="Times New Roman" w:hAnsi="stk" w:cs="Times New Roman"/>
          <w:sz w:val="21"/>
          <w:szCs w:val="21"/>
          <w:lang w:eastAsia="ru-RU"/>
        </w:rPr>
        <w:t>В 1870-х годах Афонино было полностью уничтожено по</w:t>
      </w:r>
      <w:r>
        <w:rPr>
          <w:rFonts w:ascii="stk" w:eastAsia="Times New Roman" w:hAnsi="stk" w:cs="Times New Roman"/>
          <w:sz w:val="21"/>
          <w:szCs w:val="21"/>
          <w:lang w:eastAsia="ru-RU"/>
        </w:rPr>
        <w:t>жаром. Сгорело все до основания</w:t>
      </w:r>
      <w:r w:rsidRPr="00AC2D70">
        <w:rPr>
          <w:rFonts w:ascii="stk" w:eastAsia="Times New Roman" w:hAnsi="stk" w:cs="Times New Roman"/>
          <w:sz w:val="21"/>
          <w:szCs w:val="21"/>
          <w:lang w:eastAsia="ru-RU"/>
        </w:rPr>
        <w:t>. На нынешнее место была перенесена после уничтожившего её пожара. До революции в Афонино располагался консервный завод купца Крюкова. </w:t>
      </w:r>
      <w:r w:rsidRPr="00AF560F">
        <w:rPr>
          <w:rFonts w:ascii="stk" w:eastAsia="Times New Roman" w:hAnsi="stk" w:cs="Times New Roman"/>
          <w:sz w:val="21"/>
          <w:szCs w:val="21"/>
          <w:lang w:eastAsia="ru-RU"/>
        </w:rPr>
        <w:t xml:space="preserve"> </w:t>
      </w:r>
    </w:p>
    <w:p w:rsidR="00FC3B17" w:rsidRDefault="00AF560F" w:rsidP="00AC2D70">
      <w:pPr>
        <w:spacing w:after="100" w:afterAutospacing="1" w:line="360" w:lineRule="auto"/>
        <w:jc w:val="both"/>
        <w:textAlignment w:val="baseline"/>
        <w:rPr>
          <w:rFonts w:ascii="stk" w:eastAsia="Times New Roman" w:hAnsi="stk" w:cs="Times New Roman"/>
          <w:sz w:val="21"/>
          <w:szCs w:val="21"/>
          <w:lang w:eastAsia="ru-RU"/>
        </w:rPr>
      </w:pPr>
      <w:r w:rsidRPr="00AF560F">
        <w:rPr>
          <w:rFonts w:ascii="stk" w:eastAsia="Times New Roman" w:hAnsi="stk" w:cs="Times New Roman"/>
          <w:sz w:val="21"/>
          <w:szCs w:val="21"/>
          <w:lang w:eastAsia="ru-RU"/>
        </w:rPr>
        <w:t xml:space="preserve">Местные жители, утверждают, что от разбойников остались награбленные ими сокровища. Афонинцы изрыли в поисках клада берег откоса, что спускается к Волге. Именно тогда они случайно выяснили свойства глины в окрестностях деревни и обратили ее к своей пользе. Эта глина, действительно очень качественная, дала селению новый заработок. </w:t>
      </w:r>
      <w:r w:rsidR="00FC3B17">
        <w:rPr>
          <w:rFonts w:ascii="stk" w:eastAsia="Times New Roman" w:hAnsi="stk" w:cs="Times New Roman"/>
          <w:sz w:val="21"/>
          <w:szCs w:val="21"/>
          <w:lang w:eastAsia="ru-RU"/>
        </w:rPr>
        <w:t>М</w:t>
      </w:r>
      <w:r w:rsidR="00FC3B17" w:rsidRPr="00AC2D70">
        <w:rPr>
          <w:rFonts w:ascii="stk" w:eastAsia="Times New Roman" w:hAnsi="stk" w:cs="Times New Roman"/>
          <w:sz w:val="21"/>
          <w:szCs w:val="21"/>
          <w:lang w:eastAsia="ru-RU"/>
        </w:rPr>
        <w:t xml:space="preserve">естные жители издревле занимались здесь гончарным производством: изготовляли домашнюю утварь, посуду, игрушки. </w:t>
      </w:r>
      <w:r w:rsidRPr="00AF560F">
        <w:rPr>
          <w:rFonts w:ascii="stk" w:eastAsia="Times New Roman" w:hAnsi="stk" w:cs="Times New Roman"/>
          <w:sz w:val="21"/>
          <w:szCs w:val="21"/>
          <w:lang w:eastAsia="ru-RU"/>
        </w:rPr>
        <w:t>Сначала там появились гончары, а потом, уже при Советск</w:t>
      </w:r>
      <w:r w:rsidR="00FC3B17">
        <w:rPr>
          <w:rFonts w:ascii="stk" w:eastAsia="Times New Roman" w:hAnsi="stk" w:cs="Times New Roman"/>
          <w:sz w:val="21"/>
          <w:szCs w:val="21"/>
          <w:lang w:eastAsia="ru-RU"/>
        </w:rPr>
        <w:t>ой власти,</w:t>
      </w:r>
      <w:r w:rsidRPr="00AF560F">
        <w:rPr>
          <w:rFonts w:ascii="stk" w:eastAsia="Times New Roman" w:hAnsi="stk" w:cs="Times New Roman"/>
          <w:sz w:val="21"/>
          <w:szCs w:val="21"/>
          <w:lang w:eastAsia="ru-RU"/>
        </w:rPr>
        <w:t> </w:t>
      </w:r>
      <w:r w:rsidR="00FC3B17" w:rsidRPr="00AC2D70">
        <w:rPr>
          <w:rFonts w:ascii="stk" w:eastAsia="Times New Roman" w:hAnsi="stk" w:cs="Times New Roman"/>
          <w:sz w:val="21"/>
          <w:szCs w:val="21"/>
          <w:lang w:eastAsia="ru-RU"/>
        </w:rPr>
        <w:t xml:space="preserve">в 1929 году был построен </w:t>
      </w:r>
      <w:r w:rsidRPr="00AF560F">
        <w:rPr>
          <w:rFonts w:ascii="stk" w:eastAsia="Times New Roman" w:hAnsi="stk" w:cs="Times New Roman"/>
          <w:sz w:val="21"/>
          <w:szCs w:val="21"/>
          <w:lang w:eastAsia="ru-RU"/>
        </w:rPr>
        <w:t xml:space="preserve">первый </w:t>
      </w:r>
      <w:r w:rsidR="00FC3B17" w:rsidRPr="00AC2D70">
        <w:rPr>
          <w:rFonts w:ascii="stk" w:eastAsia="Times New Roman" w:hAnsi="stk" w:cs="Times New Roman"/>
          <w:sz w:val="21"/>
          <w:szCs w:val="21"/>
          <w:lang w:eastAsia="ru-RU"/>
        </w:rPr>
        <w:t>в сов</w:t>
      </w:r>
      <w:r w:rsidR="00FC3B17">
        <w:rPr>
          <w:rFonts w:ascii="stk" w:eastAsia="Times New Roman" w:hAnsi="stk" w:cs="Times New Roman"/>
          <w:sz w:val="21"/>
          <w:szCs w:val="21"/>
          <w:lang w:eastAsia="ru-RU"/>
        </w:rPr>
        <w:t xml:space="preserve">етской истории </w:t>
      </w:r>
      <w:r w:rsidRPr="00AF560F">
        <w:rPr>
          <w:rFonts w:ascii="stk" w:eastAsia="Times New Roman" w:hAnsi="stk" w:cs="Times New Roman"/>
          <w:sz w:val="21"/>
          <w:szCs w:val="21"/>
          <w:lang w:eastAsia="ru-RU"/>
        </w:rPr>
        <w:t xml:space="preserve">кирпичный завод. </w:t>
      </w:r>
      <w:r w:rsidR="00FC3B17">
        <w:rPr>
          <w:rFonts w:ascii="stk" w:eastAsia="Times New Roman" w:hAnsi="stk" w:cs="Times New Roman"/>
          <w:sz w:val="21"/>
          <w:szCs w:val="21"/>
          <w:lang w:eastAsia="ru-RU"/>
        </w:rPr>
        <w:t>Именно для детей работников кирпичного завода был выделено здание, где был открыт первый в д. Афонино детский сад.</w:t>
      </w:r>
    </w:p>
    <w:p w:rsidR="00AF560F" w:rsidRPr="00AF560F" w:rsidRDefault="00FC3B17" w:rsidP="00AC2D70">
      <w:pPr>
        <w:spacing w:after="100" w:afterAutospacing="1" w:line="360" w:lineRule="auto"/>
        <w:jc w:val="both"/>
        <w:textAlignment w:val="baseline"/>
        <w:rPr>
          <w:rFonts w:ascii="stk" w:eastAsia="Times New Roman" w:hAnsi="stk" w:cs="Times New Roman"/>
          <w:sz w:val="21"/>
          <w:szCs w:val="21"/>
          <w:lang w:eastAsia="ru-RU"/>
        </w:rPr>
      </w:pPr>
      <w:r>
        <w:rPr>
          <w:rFonts w:ascii="stk" w:eastAsia="Times New Roman" w:hAnsi="stk" w:cs="Times New Roman"/>
          <w:sz w:val="21"/>
          <w:szCs w:val="21"/>
          <w:lang w:eastAsia="ru-RU"/>
        </w:rPr>
        <w:t xml:space="preserve">      В годы перестройки старый завод был закрыт, т</w:t>
      </w:r>
      <w:r w:rsidR="00AC2D70" w:rsidRPr="00AC2D70">
        <w:rPr>
          <w:rFonts w:ascii="stk" w:eastAsia="Times New Roman" w:hAnsi="stk" w:cs="Times New Roman"/>
          <w:sz w:val="21"/>
          <w:szCs w:val="21"/>
          <w:lang w:eastAsia="ru-RU"/>
        </w:rPr>
        <w:t>огда встал вопрос о строительстве нового кирпичного завода, то выбор опять пал на это благодатное сырьевым материалом место. В 1987 г. был запущен в эксплуатацию новый кирпичный завод (в настоящее время </w:t>
      </w:r>
      <w:hyperlink r:id="rId5" w:history="1">
        <w:r w:rsidR="00AC2D70" w:rsidRPr="00AC2D70">
          <w:rPr>
            <w:rStyle w:val="a3"/>
            <w:rFonts w:ascii="stk" w:eastAsia="Times New Roman" w:hAnsi="stk" w:cs="Times New Roman"/>
            <w:sz w:val="21"/>
            <w:szCs w:val="21"/>
            <w:lang w:eastAsia="ru-RU"/>
          </w:rPr>
          <w:t>ОАО «Керма»</w:t>
        </w:r>
      </w:hyperlink>
      <w:r>
        <w:rPr>
          <w:rFonts w:ascii="stk" w:eastAsia="Times New Roman" w:hAnsi="stk" w:cs="Times New Roman"/>
          <w:sz w:val="21"/>
          <w:szCs w:val="21"/>
          <w:lang w:eastAsia="ru-RU"/>
        </w:rPr>
        <w:t>.</w:t>
      </w:r>
      <w:r w:rsidR="00AC2D70">
        <w:rPr>
          <w:rFonts w:ascii="stk" w:eastAsia="Times New Roman" w:hAnsi="stk" w:cs="Times New Roman"/>
          <w:sz w:val="21"/>
          <w:szCs w:val="21"/>
          <w:lang w:eastAsia="ru-RU"/>
        </w:rPr>
        <w:t xml:space="preserve"> </w:t>
      </w:r>
      <w:r w:rsidR="00AF560F" w:rsidRPr="00AF560F">
        <w:rPr>
          <w:rFonts w:ascii="stk" w:eastAsia="Times New Roman" w:hAnsi="stk" w:cs="Times New Roman"/>
          <w:sz w:val="21"/>
          <w:szCs w:val="21"/>
          <w:lang w:eastAsia="ru-RU"/>
        </w:rPr>
        <w:t>Сегодня старый завод закрыт, но успешно работает новый.</w:t>
      </w:r>
    </w:p>
    <w:p w:rsidR="00AF560F" w:rsidRPr="00AF560F" w:rsidRDefault="00AF560F" w:rsidP="00AC2D70">
      <w:pPr>
        <w:spacing w:after="0" w:afterAutospacing="1" w:line="360" w:lineRule="auto"/>
        <w:jc w:val="both"/>
        <w:textAlignment w:val="baseline"/>
        <w:outlineLvl w:val="3"/>
        <w:rPr>
          <w:rFonts w:ascii="stk" w:eastAsia="Times New Roman" w:hAnsi="stk" w:cs="Times New Roman"/>
          <w:b/>
          <w:bCs/>
          <w:sz w:val="24"/>
          <w:szCs w:val="24"/>
          <w:lang w:eastAsia="ru-RU"/>
        </w:rPr>
      </w:pPr>
      <w:r w:rsidRPr="00AF560F">
        <w:rPr>
          <w:rFonts w:ascii="stk" w:eastAsia="Times New Roman" w:hAnsi="stk" w:cs="Times New Roman"/>
          <w:b/>
          <w:bCs/>
          <w:sz w:val="24"/>
          <w:szCs w:val="24"/>
          <w:bdr w:val="none" w:sz="0" w:space="0" w:color="auto" w:frame="1"/>
          <w:lang w:eastAsia="ru-RU"/>
        </w:rPr>
        <w:t>АФОНИНСКИЕ ГЛИНЫ ИНТЕНСИВНО РАЗРАБАТЫВАЮТСЯ МЕСТНЫМ КИРПИЧНЫМ ЗАВОДОМ. РАНО ИЛИ ПОЗДНО ТАЙНИК БУДЕТ ОТКРЫТ</w:t>
      </w:r>
      <w:r w:rsidR="00FC3B17">
        <w:rPr>
          <w:rFonts w:ascii="stk" w:eastAsia="Times New Roman" w:hAnsi="stk" w:cs="Times New Roman"/>
          <w:b/>
          <w:bCs/>
          <w:sz w:val="24"/>
          <w:szCs w:val="24"/>
          <w:bdr w:val="none" w:sz="0" w:space="0" w:color="auto" w:frame="1"/>
          <w:lang w:eastAsia="ru-RU"/>
        </w:rPr>
        <w:t>….</w:t>
      </w:r>
    </w:p>
    <w:p w:rsidR="00AF560F" w:rsidRPr="00FC3B17" w:rsidRDefault="00FC3B17" w:rsidP="00FC3B17">
      <w:pPr>
        <w:spacing w:after="0" w:line="360" w:lineRule="auto"/>
        <w:jc w:val="both"/>
        <w:textAlignment w:val="baseline"/>
        <w:rPr>
          <w:rFonts w:ascii="stk" w:eastAsia="Times New Roman" w:hAnsi="stk" w:cs="Times New Roman"/>
          <w:sz w:val="21"/>
          <w:szCs w:val="21"/>
          <w:lang w:eastAsia="ru-RU"/>
        </w:rPr>
      </w:pPr>
      <w:r>
        <w:rPr>
          <w:rFonts w:ascii="stk" w:eastAsia="Times New Roman" w:hAnsi="stk" w:cs="Times New Roman"/>
          <w:b/>
          <w:bCs/>
          <w:sz w:val="21"/>
          <w:szCs w:val="21"/>
          <w:bdr w:val="none" w:sz="0" w:space="0" w:color="auto" w:frame="1"/>
          <w:lang w:eastAsia="ru-RU"/>
        </w:rPr>
        <w:t xml:space="preserve">КОММЕНТИРУЕТ ИСТОРИЮ </w:t>
      </w:r>
      <w:r w:rsidR="00AF560F" w:rsidRPr="00AF560F">
        <w:rPr>
          <w:rFonts w:ascii="stk" w:eastAsia="Times New Roman" w:hAnsi="stk" w:cs="Times New Roman"/>
          <w:b/>
          <w:bCs/>
          <w:sz w:val="21"/>
          <w:szCs w:val="21"/>
          <w:bdr w:val="none" w:sz="0" w:space="0" w:color="auto" w:frame="1"/>
          <w:lang w:eastAsia="ru-RU"/>
        </w:rPr>
        <w:t>ИЗВЕСТНЫЙ ПИСАТЕЛЬ И КРАЕВЕД</w:t>
      </w:r>
      <w:r>
        <w:rPr>
          <w:rFonts w:ascii="stk" w:eastAsia="Times New Roman" w:hAnsi="stk" w:cs="Times New Roman"/>
          <w:sz w:val="21"/>
          <w:szCs w:val="21"/>
          <w:lang w:eastAsia="ru-RU"/>
        </w:rPr>
        <w:t xml:space="preserve"> </w:t>
      </w:r>
      <w:r w:rsidR="00AF560F" w:rsidRPr="00AF560F">
        <w:rPr>
          <w:rFonts w:ascii="stk" w:eastAsia="Times New Roman" w:hAnsi="stk" w:cs="Times New Roman"/>
          <w:b/>
          <w:bCs/>
          <w:sz w:val="27"/>
          <w:szCs w:val="27"/>
          <w:bdr w:val="none" w:sz="0" w:space="0" w:color="auto" w:frame="1"/>
          <w:lang w:eastAsia="ru-RU"/>
        </w:rPr>
        <w:t>НИКОЛАЙ СВЕЧИН</w:t>
      </w:r>
    </w:p>
    <w:p w:rsidR="00AF560F" w:rsidRPr="00AF560F" w:rsidRDefault="00AF560F" w:rsidP="00AC2D70">
      <w:pPr>
        <w:spacing w:after="0" w:line="360" w:lineRule="auto"/>
        <w:jc w:val="both"/>
        <w:textAlignment w:val="baseline"/>
        <w:rPr>
          <w:rFonts w:ascii="Times New Roman" w:eastAsia="Times New Roman" w:hAnsi="Times New Roman" w:cs="Times New Roman"/>
          <w:sz w:val="21"/>
          <w:szCs w:val="21"/>
          <w:lang w:eastAsia="ru-RU"/>
        </w:rPr>
      </w:pPr>
      <w:r w:rsidRPr="00AF560F">
        <w:rPr>
          <w:rFonts w:ascii="Times New Roman" w:eastAsia="Times New Roman" w:hAnsi="Times New Roman" w:cs="Times New Roman"/>
          <w:noProof/>
          <w:sz w:val="21"/>
          <w:szCs w:val="21"/>
          <w:lang w:eastAsia="ru-RU"/>
        </w:rPr>
        <w:drawing>
          <wp:inline distT="0" distB="0" distL="0" distR="0" wp14:anchorId="6D612B67" wp14:editId="50AC6BF6">
            <wp:extent cx="3818890" cy="3818890"/>
            <wp:effectExtent l="0" t="0" r="0" b="0"/>
            <wp:docPr id="6" name="image-2843433" descr="https://cdn.the-village.ru/the-village.ru/post_image-image/0KCBDhd7cgY_5xXVejTL8Q-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43433" descr="https://cdn.the-village.ru/the-village.ru/post_image-image/0KCBDhd7cgY_5xXVejTL8Q-wid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8890" cy="3818890"/>
                    </a:xfrm>
                    <a:prstGeom prst="rect">
                      <a:avLst/>
                    </a:prstGeom>
                    <a:noFill/>
                    <a:ln>
                      <a:noFill/>
                    </a:ln>
                  </pic:spPr>
                </pic:pic>
              </a:graphicData>
            </a:graphic>
          </wp:inline>
        </w:drawing>
      </w:r>
    </w:p>
    <w:p w:rsidR="00AF560F" w:rsidRPr="00AF560F" w:rsidRDefault="00AF560F" w:rsidP="00AC2D70">
      <w:pPr>
        <w:shd w:val="clear" w:color="auto" w:fill="F1F1F1"/>
        <w:spacing w:after="100" w:afterAutospacing="1" w:line="360" w:lineRule="auto"/>
        <w:jc w:val="both"/>
        <w:textAlignment w:val="baseline"/>
        <w:rPr>
          <w:rFonts w:ascii="stk" w:eastAsia="Times New Roman" w:hAnsi="stk" w:cs="Arial"/>
          <w:color w:val="202122"/>
          <w:sz w:val="21"/>
          <w:szCs w:val="21"/>
          <w:lang w:eastAsia="ru-RU"/>
        </w:rPr>
      </w:pPr>
      <w:r w:rsidRPr="00AF560F">
        <w:rPr>
          <w:rFonts w:ascii="stk" w:eastAsia="Times New Roman" w:hAnsi="stk" w:cs="Arial"/>
          <w:color w:val="202122"/>
          <w:sz w:val="21"/>
          <w:szCs w:val="21"/>
          <w:lang w:eastAsia="ru-RU"/>
        </w:rPr>
        <w:t xml:space="preserve">Все это представляется мне вполне правдоподобным. Я интересовался разбойничьими селами и даже написал о них рассказ «Злые люди». Афонино находится на старом Казанском тракте, здесь много веков шел товарообмен с Уралом и Сибирью. А Макарьевская ярмарка с ее огромными оборотами? Разбойникам было чем поживиться. Наш край вообще славился лихими людьми: Барма, Дудкин-Кулагин, Янька, Зверь, Галанка, Михаил Заря… Были среди них и женщины. Так, при впадении Усты в Ветлугу высится Бабья гора. На ней много лет находился стан шайки разбойников, которыми командовала баба Степанида. Афонино тем еще удобно, что Казанский тракт не затихал ни летом, ни зимой. Принято думать, что в зиму сообщение шло по льду Волги. И тогда разбой в изучаемых нами </w:t>
      </w:r>
      <w:r w:rsidRPr="00AF560F">
        <w:rPr>
          <w:rFonts w:ascii="stk" w:eastAsia="Times New Roman" w:hAnsi="stk" w:cs="Arial"/>
          <w:color w:val="202122"/>
          <w:sz w:val="21"/>
          <w:szCs w:val="21"/>
          <w:lang w:eastAsia="ru-RU"/>
        </w:rPr>
        <w:lastRenderedPageBreak/>
        <w:t>местах носил бы, так сказать, сезонный характер. Но почитайте мемуары Льва Тихомирова «Тени прошлого». Он ехал зимой из Нижнего в Казань в 1881 году. И санный путь спускался на лед Волги только после Лыскова. Значит, окрестности Афонина могли служить местом грабежей круглый год.</w:t>
      </w:r>
    </w:p>
    <w:p w:rsidR="00AF560F" w:rsidRPr="00AF560F" w:rsidRDefault="00AF560F" w:rsidP="00AC2D70">
      <w:pPr>
        <w:shd w:val="clear" w:color="auto" w:fill="F1F1F1"/>
        <w:spacing w:after="100" w:afterAutospacing="1" w:line="360" w:lineRule="auto"/>
        <w:jc w:val="both"/>
        <w:textAlignment w:val="baseline"/>
        <w:rPr>
          <w:rFonts w:ascii="stk" w:eastAsia="Times New Roman" w:hAnsi="stk" w:cs="Arial"/>
          <w:color w:val="202122"/>
          <w:sz w:val="21"/>
          <w:szCs w:val="21"/>
          <w:lang w:eastAsia="ru-RU"/>
        </w:rPr>
      </w:pPr>
      <w:r w:rsidRPr="00AF560F">
        <w:rPr>
          <w:rFonts w:ascii="stk" w:eastAsia="Times New Roman" w:hAnsi="stk" w:cs="Arial"/>
          <w:color w:val="202122"/>
          <w:sz w:val="21"/>
          <w:szCs w:val="21"/>
          <w:lang w:eastAsia="ru-RU"/>
        </w:rPr>
        <w:t>Что касается разбойничьих кладов, Волга славится и ими. Общеизвестна легенда о «золотой лодке» Галанки (Галактиона Григорьева). Когда знаменитый атаман умер, его похоронили у реки, в челне. И каждый из ватаги положил туда золотую вещицу. Клад этот реальный, его много лет ищут ниже Васильсурска на правом берегу.</w:t>
      </w:r>
    </w:p>
    <w:p w:rsidR="00AF560F" w:rsidRPr="00AF560F" w:rsidRDefault="00AF560F" w:rsidP="00AC2D70">
      <w:pPr>
        <w:shd w:val="clear" w:color="auto" w:fill="F1F1F1"/>
        <w:spacing w:after="100" w:afterAutospacing="1" w:line="360" w:lineRule="auto"/>
        <w:jc w:val="both"/>
        <w:textAlignment w:val="baseline"/>
        <w:rPr>
          <w:rFonts w:ascii="stk" w:eastAsia="Times New Roman" w:hAnsi="stk" w:cs="Arial"/>
          <w:color w:val="202122"/>
          <w:sz w:val="21"/>
          <w:szCs w:val="21"/>
          <w:lang w:eastAsia="ru-RU"/>
        </w:rPr>
      </w:pPr>
      <w:r w:rsidRPr="00AF560F">
        <w:rPr>
          <w:rFonts w:ascii="stk" w:eastAsia="Times New Roman" w:hAnsi="stk" w:cs="Arial"/>
          <w:color w:val="202122"/>
          <w:sz w:val="21"/>
          <w:szCs w:val="21"/>
          <w:lang w:eastAsia="ru-RU"/>
        </w:rPr>
        <w:t>Может возникнуть вопрос, а как потомки Афони используют ценности семейного клада? Ведь денежные знаки середины XVII  века давно вышли из обращения. Но не вышли золото и серебро! Тогда в ходу были наряду с рублями и копейками и так называемые ефимки — иоахимсталеры. И антиквары заметили, что несколько раз в столетие происходило неожиданное появление в коллекционном обороте давно казалось бы утраченных ефимков. Не из пещеры ли Афанасия Атасова идут эти вбросы?</w:t>
      </w:r>
    </w:p>
    <w:p w:rsidR="00AF560F" w:rsidRPr="00AF560F" w:rsidRDefault="00AF560F" w:rsidP="00AC2D70">
      <w:pPr>
        <w:shd w:val="clear" w:color="auto" w:fill="F1F1F1"/>
        <w:spacing w:after="100" w:afterAutospacing="1" w:line="360" w:lineRule="auto"/>
        <w:jc w:val="both"/>
        <w:textAlignment w:val="baseline"/>
        <w:rPr>
          <w:rFonts w:ascii="stk" w:eastAsia="Times New Roman" w:hAnsi="stk" w:cs="Arial"/>
          <w:color w:val="202122"/>
          <w:sz w:val="21"/>
          <w:szCs w:val="21"/>
          <w:lang w:eastAsia="ru-RU"/>
        </w:rPr>
      </w:pPr>
      <w:r w:rsidRPr="00AF560F">
        <w:rPr>
          <w:rFonts w:ascii="stk" w:eastAsia="Times New Roman" w:hAnsi="stk" w:cs="Arial"/>
          <w:color w:val="202122"/>
          <w:sz w:val="21"/>
          <w:szCs w:val="21"/>
          <w:lang w:eastAsia="ru-RU"/>
        </w:rPr>
        <w:t>Последний вопрос — это судьба клада. Афонинские глины интенсивно разрабатываются местным кирпичным заводом. Рано или поздно тайник будет открыт. Но ведь жалко терять такую историю, которая тянется почти три столетия! Не лучше ли женить Афанасия Николаевича и тем продлить славный род Атасовых? Вот чем, на мой взгляд, должны заниматься средства массовой информации, а не подвергать сомнению наши родные легенды!</w:t>
      </w:r>
    </w:p>
    <w:p w:rsidR="00872B86" w:rsidRDefault="00872B86" w:rsidP="00AC2D70">
      <w:pPr>
        <w:spacing w:line="360" w:lineRule="auto"/>
        <w:jc w:val="both"/>
      </w:pPr>
    </w:p>
    <w:sectPr w:rsidR="00872B86" w:rsidSect="00AF56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tk">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F3"/>
    <w:rsid w:val="00051474"/>
    <w:rsid w:val="00655B88"/>
    <w:rsid w:val="00834441"/>
    <w:rsid w:val="00872B86"/>
    <w:rsid w:val="00AC2D70"/>
    <w:rsid w:val="00AF560F"/>
    <w:rsid w:val="00D275F3"/>
    <w:rsid w:val="00FC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5D130-6E88-4F3A-8B4E-BBDFB5C9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2D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857963">
      <w:bodyDiv w:val="1"/>
      <w:marLeft w:val="0"/>
      <w:marRight w:val="0"/>
      <w:marTop w:val="0"/>
      <w:marBottom w:val="0"/>
      <w:divBdr>
        <w:top w:val="none" w:sz="0" w:space="0" w:color="auto"/>
        <w:left w:val="none" w:sz="0" w:space="0" w:color="auto"/>
        <w:bottom w:val="none" w:sz="0" w:space="0" w:color="auto"/>
        <w:right w:val="none" w:sz="0" w:space="0" w:color="auto"/>
      </w:divBdr>
      <w:divsChild>
        <w:div w:id="502400928">
          <w:marLeft w:val="0"/>
          <w:marRight w:val="0"/>
          <w:marTop w:val="0"/>
          <w:marBottom w:val="810"/>
          <w:divBdr>
            <w:top w:val="none" w:sz="0" w:space="0" w:color="auto"/>
            <w:left w:val="none" w:sz="0" w:space="0" w:color="auto"/>
            <w:bottom w:val="none" w:sz="0" w:space="0" w:color="auto"/>
            <w:right w:val="none" w:sz="0" w:space="0" w:color="auto"/>
          </w:divBdr>
          <w:divsChild>
            <w:div w:id="672606692">
              <w:marLeft w:val="0"/>
              <w:marRight w:val="0"/>
              <w:marTop w:val="0"/>
              <w:marBottom w:val="0"/>
              <w:divBdr>
                <w:top w:val="none" w:sz="0" w:space="0" w:color="auto"/>
                <w:left w:val="none" w:sz="0" w:space="0" w:color="auto"/>
                <w:bottom w:val="none" w:sz="0" w:space="0" w:color="auto"/>
                <w:right w:val="none" w:sz="0" w:space="0" w:color="auto"/>
              </w:divBdr>
            </w:div>
          </w:divsChild>
        </w:div>
        <w:div w:id="1602569306">
          <w:marLeft w:val="0"/>
          <w:marRight w:val="0"/>
          <w:marTop w:val="0"/>
          <w:marBottom w:val="810"/>
          <w:divBdr>
            <w:top w:val="none" w:sz="0" w:space="0" w:color="auto"/>
            <w:left w:val="none" w:sz="0" w:space="0" w:color="auto"/>
            <w:bottom w:val="none" w:sz="0" w:space="0" w:color="auto"/>
            <w:right w:val="none" w:sz="0" w:space="0" w:color="auto"/>
          </w:divBdr>
          <w:divsChild>
            <w:div w:id="1182813562">
              <w:marLeft w:val="0"/>
              <w:marRight w:val="0"/>
              <w:marTop w:val="0"/>
              <w:marBottom w:val="0"/>
              <w:divBdr>
                <w:top w:val="none" w:sz="0" w:space="0" w:color="auto"/>
                <w:left w:val="none" w:sz="0" w:space="0" w:color="auto"/>
                <w:bottom w:val="none" w:sz="0" w:space="0" w:color="auto"/>
                <w:right w:val="none" w:sz="0" w:space="0" w:color="auto"/>
              </w:divBdr>
              <w:divsChild>
                <w:div w:id="1112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80067">
          <w:marLeft w:val="0"/>
          <w:marRight w:val="0"/>
          <w:marTop w:val="0"/>
          <w:marBottom w:val="0"/>
          <w:divBdr>
            <w:top w:val="none" w:sz="0" w:space="0" w:color="auto"/>
            <w:left w:val="none" w:sz="0" w:space="0" w:color="auto"/>
            <w:bottom w:val="none" w:sz="0" w:space="0" w:color="auto"/>
            <w:right w:val="none" w:sz="0" w:space="0" w:color="auto"/>
          </w:divBdr>
          <w:divsChild>
            <w:div w:id="992028668">
              <w:marLeft w:val="0"/>
              <w:marRight w:val="0"/>
              <w:marTop w:val="0"/>
              <w:marBottom w:val="0"/>
              <w:divBdr>
                <w:top w:val="none" w:sz="0" w:space="0" w:color="auto"/>
                <w:left w:val="none" w:sz="0" w:space="0" w:color="auto"/>
                <w:bottom w:val="none" w:sz="0" w:space="0" w:color="auto"/>
                <w:right w:val="none" w:sz="0" w:space="0" w:color="auto"/>
              </w:divBdr>
            </w:div>
          </w:divsChild>
        </w:div>
        <w:div w:id="190580820">
          <w:marLeft w:val="0"/>
          <w:marRight w:val="0"/>
          <w:marTop w:val="0"/>
          <w:marBottom w:val="810"/>
          <w:divBdr>
            <w:top w:val="none" w:sz="0" w:space="0" w:color="auto"/>
            <w:left w:val="none" w:sz="0" w:space="0" w:color="auto"/>
            <w:bottom w:val="none" w:sz="0" w:space="0" w:color="auto"/>
            <w:right w:val="none" w:sz="0" w:space="0" w:color="auto"/>
          </w:divBdr>
          <w:divsChild>
            <w:div w:id="305206570">
              <w:marLeft w:val="0"/>
              <w:marRight w:val="0"/>
              <w:marTop w:val="0"/>
              <w:marBottom w:val="0"/>
              <w:divBdr>
                <w:top w:val="none" w:sz="0" w:space="0" w:color="auto"/>
                <w:left w:val="none" w:sz="0" w:space="0" w:color="auto"/>
                <w:bottom w:val="none" w:sz="0" w:space="0" w:color="auto"/>
                <w:right w:val="none" w:sz="0" w:space="0" w:color="auto"/>
              </w:divBdr>
              <w:divsChild>
                <w:div w:id="14504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1680">
          <w:marLeft w:val="0"/>
          <w:marRight w:val="0"/>
          <w:marTop w:val="0"/>
          <w:marBottom w:val="810"/>
          <w:divBdr>
            <w:top w:val="none" w:sz="0" w:space="0" w:color="auto"/>
            <w:left w:val="none" w:sz="0" w:space="0" w:color="auto"/>
            <w:bottom w:val="none" w:sz="0" w:space="0" w:color="auto"/>
            <w:right w:val="none" w:sz="0" w:space="0" w:color="auto"/>
          </w:divBdr>
          <w:divsChild>
            <w:div w:id="467821370">
              <w:marLeft w:val="0"/>
              <w:marRight w:val="0"/>
              <w:marTop w:val="0"/>
              <w:marBottom w:val="0"/>
              <w:divBdr>
                <w:top w:val="none" w:sz="0" w:space="0" w:color="auto"/>
                <w:left w:val="none" w:sz="0" w:space="0" w:color="auto"/>
                <w:bottom w:val="none" w:sz="0" w:space="0" w:color="auto"/>
                <w:right w:val="none" w:sz="0" w:space="0" w:color="auto"/>
              </w:divBdr>
              <w:divsChild>
                <w:div w:id="2044134781">
                  <w:marLeft w:val="0"/>
                  <w:marRight w:val="0"/>
                  <w:marTop w:val="0"/>
                  <w:marBottom w:val="0"/>
                  <w:divBdr>
                    <w:top w:val="none" w:sz="0" w:space="0" w:color="auto"/>
                    <w:left w:val="none" w:sz="0" w:space="0" w:color="auto"/>
                    <w:bottom w:val="none" w:sz="0" w:space="0" w:color="auto"/>
                    <w:right w:val="none" w:sz="0" w:space="0" w:color="auto"/>
                  </w:divBdr>
                  <w:divsChild>
                    <w:div w:id="9071030">
                      <w:marLeft w:val="0"/>
                      <w:marRight w:val="0"/>
                      <w:marTop w:val="0"/>
                      <w:marBottom w:val="0"/>
                      <w:divBdr>
                        <w:top w:val="none" w:sz="0" w:space="0" w:color="auto"/>
                        <w:left w:val="none" w:sz="0" w:space="0" w:color="auto"/>
                        <w:bottom w:val="none" w:sz="0" w:space="0" w:color="auto"/>
                        <w:right w:val="none" w:sz="0" w:space="0" w:color="auto"/>
                      </w:divBdr>
                    </w:div>
                    <w:div w:id="1837840504">
                      <w:marLeft w:val="0"/>
                      <w:marRight w:val="0"/>
                      <w:marTop w:val="0"/>
                      <w:marBottom w:val="0"/>
                      <w:divBdr>
                        <w:top w:val="none" w:sz="0" w:space="0" w:color="auto"/>
                        <w:left w:val="none" w:sz="0" w:space="0" w:color="auto"/>
                        <w:bottom w:val="none" w:sz="0" w:space="0" w:color="auto"/>
                        <w:right w:val="none" w:sz="0" w:space="0" w:color="auto"/>
                      </w:divBdr>
                      <w:divsChild>
                        <w:div w:id="490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61974">
                  <w:marLeft w:val="0"/>
                  <w:marRight w:val="0"/>
                  <w:marTop w:val="0"/>
                  <w:marBottom w:val="0"/>
                  <w:divBdr>
                    <w:top w:val="none" w:sz="0" w:space="0" w:color="auto"/>
                    <w:left w:val="none" w:sz="0" w:space="0" w:color="auto"/>
                    <w:bottom w:val="none" w:sz="0" w:space="0" w:color="auto"/>
                    <w:right w:val="none" w:sz="0" w:space="0" w:color="auto"/>
                  </w:divBdr>
                  <w:divsChild>
                    <w:div w:id="4374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kerma-nn.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дс №43</dc:creator>
  <cp:keywords/>
  <dc:description/>
  <cp:lastModifiedBy>МБДОУ дс №43</cp:lastModifiedBy>
  <cp:revision>5</cp:revision>
  <dcterms:created xsi:type="dcterms:W3CDTF">2019-12-20T06:03:00Z</dcterms:created>
  <dcterms:modified xsi:type="dcterms:W3CDTF">2019-12-20T06:54:00Z</dcterms:modified>
</cp:coreProperties>
</file>